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365F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>Grazie Presidente,</w:t>
      </w:r>
    </w:p>
    <w:p w14:paraId="0E9CA8BD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>gentili colleghe e colleghi,</w:t>
      </w:r>
    </w:p>
    <w:p w14:paraId="2B02266A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>torniamo oggi ad affrontare il tema della peste suina africana, perché negli ultimi mesi sono cresciuti i casi alle porte della nostra Regione, nella zona montana a cavallo tra Liguria e Piemonte.</w:t>
      </w:r>
    </w:p>
    <w:p w14:paraId="0C887C7D" w14:textId="156B9F55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Voglio</w:t>
      </w:r>
      <w:r w:rsidRPr="00F43D72">
        <w:rPr>
          <w:rFonts w:ascii="Arial" w:hAnsi="Arial" w:cs="Arial"/>
          <w:sz w:val="32"/>
          <w:szCs w:val="32"/>
        </w:rPr>
        <w:t xml:space="preserve"> rassicurarvi che la situazione nella nostra regione è sotto controllo. Siamo stati pronti a intervenire fin dai primi segnali di questa malattia in altre regioni ed abbiamo adottato le misure che fino ad oggi ha</w:t>
      </w:r>
      <w:r w:rsidR="00D64F18">
        <w:rPr>
          <w:rFonts w:ascii="Arial" w:hAnsi="Arial" w:cs="Arial"/>
          <w:sz w:val="32"/>
          <w:szCs w:val="32"/>
        </w:rPr>
        <w:t>nno</w:t>
      </w:r>
      <w:r w:rsidRPr="00F43D72">
        <w:rPr>
          <w:rFonts w:ascii="Arial" w:hAnsi="Arial" w:cs="Arial"/>
          <w:sz w:val="32"/>
          <w:szCs w:val="32"/>
        </w:rPr>
        <w:t xml:space="preserve"> retto </w:t>
      </w:r>
      <w:r w:rsidR="00D64F18">
        <w:rPr>
          <w:rFonts w:ascii="Arial" w:hAnsi="Arial" w:cs="Arial"/>
          <w:sz w:val="32"/>
          <w:szCs w:val="32"/>
        </w:rPr>
        <w:t xml:space="preserve">e </w:t>
      </w:r>
      <w:r w:rsidRPr="00F43D72">
        <w:rPr>
          <w:rFonts w:ascii="Arial" w:hAnsi="Arial" w:cs="Arial"/>
          <w:sz w:val="32"/>
          <w:szCs w:val="32"/>
        </w:rPr>
        <w:t>sono state idonee a prevenire la diffusione della peste suina nel nostro territorio.</w:t>
      </w:r>
    </w:p>
    <w:p w14:paraId="6B1C81ED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 xml:space="preserve">Come sappiamo, questa malattia animale può causare danni all'intera filiera suinicola e all'economia del nostro Paese. </w:t>
      </w:r>
    </w:p>
    <w:p w14:paraId="3FB15BFB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>La nostra regione finora non è stata colpita, non si registrano focolai, ma questo non significa che siamo al sicuro. Dobbiamo essere pronti a fronteggiare l'eventualità di un contagio e ad adottare misure efficaci affinché la malattia venga circoscritta e quindi eliminata radicalmente, per proteggere la nostra agricoltura e il nostro tessuto sociale ed economico, intensificando le attività in corso.</w:t>
      </w:r>
    </w:p>
    <w:p w14:paraId="122281D4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>La peste suina africana colpisce la popolazione di cinghiali selvatici e l’infezione può essere trasmessa anche ai suini domestici attraverso i contatti diretti o indiretti. Non c’è alcun rischio per la salute pubblica, ma le conseguenze economiche possono essere gravi.</w:t>
      </w:r>
    </w:p>
    <w:p w14:paraId="50DB6D18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>La normativa UE prevede in questi casi particolari restrizioni commerciali che perdurano per oltre un anno dal momento in cui non si registrano più casi di peste suina africana.</w:t>
      </w:r>
    </w:p>
    <w:p w14:paraId="0CF50BB6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 xml:space="preserve">Di recente si è rilevata un’escalation di nuovi casi e il rinvenimento di tre carcasse di cinghiale infette in territorio piemontese e ligure non lontano dal confine con il territorio montano della provincia di Piacenza e Parma. </w:t>
      </w:r>
    </w:p>
    <w:p w14:paraId="2FCEFE5D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lastRenderedPageBreak/>
        <w:t xml:space="preserve">Questa circostanza ci mette preoccupazione, ma sappiamo che l’attenzione è alta e la nostra Regione ha avviato da subito le azioni necessarie. </w:t>
      </w:r>
    </w:p>
    <w:p w14:paraId="330106EF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 xml:space="preserve">Con il nostro atto vogliamo potenziare le attività già in essere impegnando la Giunta a intraprendere qualsiasi azione utile affinché i focolai di peste suina africana rimangano isolati e non si estendano alla nostra regione. In queste importanti attività di monitoraggio si potrebbe coinvolgere anche chi già presidia il territorio. </w:t>
      </w:r>
    </w:p>
    <w:p w14:paraId="4973CDCC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>La filiera regionale conta circa 1200 allevamenti, 1,2 milioni di capi e una produzione lorda di 307 milioni di euro, nella quale sono comprese le varie Dop regionali, i prosciutti di Parma e Modena e numerosi salumi.</w:t>
      </w:r>
    </w:p>
    <w:p w14:paraId="7AAAF62E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>Occorre quindi innalzare la sorveglianza nel settore del selvatico e investire sulle misure di biosicurezza nel settore domestico.</w:t>
      </w:r>
    </w:p>
    <w:p w14:paraId="0BB33235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>La Regione Emilia-Romagna ha adottato importanti misure precauzionali per prevenire la diffusione della malattia e identificarne precocemente l’eventuale ingresso, in particolare per quanto riguarda i cinghiali.</w:t>
      </w:r>
    </w:p>
    <w:p w14:paraId="7499D984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>Ma non dobbiamo abbassare la guardia e invece continuare ad agire sul fronte della prevenzione e sul monitoraggio.</w:t>
      </w:r>
    </w:p>
    <w:p w14:paraId="4D3A9AFB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>Sull’intero territorio regionale viene applicata la sorveglianza passiva prevista dal Piano Nazionale, è stata avviata la ricerca attiva delle carcasse nei territori più a rischio e sono stati stanziati fondi per incentivare l’adozione delle misure di biosicurezza negli allevamenti suini. Si tratta di un pilastro fondamentale nella prevenzione dell’infezione per evitare le possibilità di contatto con i cinghiali, responsabili del mantenimento del virus nell’ambiente e della sua diffusione in virtù delle grosse distanze che possono coprire anche giornalmente. È stata inoltre effettuata una campagna di comunicazione rivolta a tutti i cittadini finalizzata all’adozione di comportamenti corretti per la prevenzione della diffusione della malattia e per la sorveglianza della stessa.</w:t>
      </w:r>
    </w:p>
    <w:p w14:paraId="5C587D1A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 xml:space="preserve">La Regione Emilia-Romagna ha stanziato fondi straordinari per arginare il rischio del contagio della peste suina africana attivando </w:t>
      </w:r>
      <w:r w:rsidRPr="00F43D72">
        <w:rPr>
          <w:rFonts w:ascii="Arial" w:hAnsi="Arial" w:cs="Arial"/>
          <w:sz w:val="32"/>
          <w:szCs w:val="32"/>
        </w:rPr>
        <w:lastRenderedPageBreak/>
        <w:t>le necessarie misure di sorveglianza sanitaria e finanziando le azioni di controllo della popolazione di cinghiali.</w:t>
      </w:r>
    </w:p>
    <w:p w14:paraId="49C43A31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>Nell’ambito degli allevamenti suini sono state destinate risorse per incentivare l’adozione delle misure di biosicurezza.</w:t>
      </w:r>
    </w:p>
    <w:p w14:paraId="07F94B49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>La gestione dell'emergenza è stata affidata all'Unità di crisi regionale per le emergenze veterinarie epidemiche e al Nucleo di coordinamento tecnico su base regionale, che valutano la necessità di adottare ulteriori provvedimenti in funzione della evoluzione della situazione epidemiologica.</w:t>
      </w:r>
    </w:p>
    <w:p w14:paraId="01C9EF10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  <w:r w:rsidRPr="00F43D72">
        <w:rPr>
          <w:rFonts w:ascii="Arial" w:hAnsi="Arial" w:cs="Arial"/>
          <w:sz w:val="32"/>
          <w:szCs w:val="32"/>
        </w:rPr>
        <w:t xml:space="preserve">Chiediamo inoltre che ci si adoperi affinché l’attività del Governo sia improntata alla eliminazione radicale della malattia. In pericolo ci sono il settore produttivo della suinicoltura e l’industria agroalimentare ad esso collegata. </w:t>
      </w:r>
    </w:p>
    <w:p w14:paraId="3AE4ED7D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</w:p>
    <w:p w14:paraId="7B77A27C" w14:textId="77777777" w:rsidR="00F43D72" w:rsidRPr="00F43D72" w:rsidRDefault="00F43D72" w:rsidP="00F43D72">
      <w:pPr>
        <w:rPr>
          <w:rFonts w:ascii="Arial" w:hAnsi="Arial" w:cs="Arial"/>
          <w:sz w:val="32"/>
          <w:szCs w:val="32"/>
        </w:rPr>
      </w:pPr>
    </w:p>
    <w:p w14:paraId="56BB2226" w14:textId="77777777" w:rsidR="00190D0F" w:rsidRPr="00F43D72" w:rsidRDefault="00190D0F" w:rsidP="00F43D72">
      <w:pPr>
        <w:rPr>
          <w:rFonts w:ascii="Arial" w:hAnsi="Arial" w:cs="Arial"/>
          <w:sz w:val="32"/>
          <w:szCs w:val="32"/>
        </w:rPr>
      </w:pPr>
    </w:p>
    <w:sectPr w:rsidR="00190D0F" w:rsidRPr="00F43D72" w:rsidSect="00702DC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72"/>
    <w:rsid w:val="00190D0F"/>
    <w:rsid w:val="00702DC8"/>
    <w:rsid w:val="00D64F18"/>
    <w:rsid w:val="00D67E95"/>
    <w:rsid w:val="00F4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F2E0F0"/>
  <w14:defaultImageDpi w14:val="32767"/>
  <w15:chartTrackingRefBased/>
  <w15:docId w15:val="{ED1D9185-FCF9-B945-A812-E221C4CA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43D72"/>
    <w:pPr>
      <w:spacing w:after="200"/>
    </w:pPr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Manghi Mariagrazia</dc:creator>
  <cp:keywords/>
  <dc:description/>
  <cp:lastModifiedBy>Manghi Mariagrazia</cp:lastModifiedBy>
  <cp:revision>2</cp:revision>
  <dcterms:created xsi:type="dcterms:W3CDTF">2023-03-21T11:37:00Z</dcterms:created>
  <dcterms:modified xsi:type="dcterms:W3CDTF">2023-03-21T15:38:00Z</dcterms:modified>
</cp:coreProperties>
</file>